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C15A2" w14:textId="59FA16C4" w:rsidR="00D578C0" w:rsidRPr="00884A07" w:rsidRDefault="00D578C0" w:rsidP="00D578C0">
      <w:pPr>
        <w:overflowPunct w:val="0"/>
        <w:autoSpaceDE w:val="0"/>
        <w:autoSpaceDN w:val="0"/>
        <w:adjustRightInd w:val="0"/>
        <w:ind w:right="-273"/>
        <w:jc w:val="right"/>
        <w:rPr>
          <w:szCs w:val="20"/>
        </w:rPr>
      </w:pPr>
      <w:r w:rsidRPr="00884A07">
        <w:rPr>
          <w:szCs w:val="20"/>
        </w:rPr>
        <w:t xml:space="preserve">Projektas </w:t>
      </w:r>
    </w:p>
    <w:p w14:paraId="1E661E9B" w14:textId="35CE86F4" w:rsidR="006E651D" w:rsidRPr="00884A07" w:rsidRDefault="006E651D" w:rsidP="009977A7">
      <w:pPr>
        <w:overflowPunct w:val="0"/>
        <w:autoSpaceDE w:val="0"/>
        <w:autoSpaceDN w:val="0"/>
        <w:adjustRightInd w:val="0"/>
        <w:ind w:right="-273"/>
        <w:jc w:val="center"/>
        <w:rPr>
          <w:szCs w:val="20"/>
        </w:rPr>
      </w:pPr>
      <w:r w:rsidRPr="00884A07">
        <w:rPr>
          <w:noProof/>
          <w:lang w:eastAsia="lt-LT"/>
        </w:rPr>
        <w:drawing>
          <wp:inline distT="0" distB="0" distL="0" distR="0" wp14:anchorId="788C6A66" wp14:editId="3DDAC49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17475" w14:textId="77777777" w:rsidR="006E651D" w:rsidRPr="00884A07" w:rsidRDefault="006E651D" w:rsidP="0095723E">
      <w:pPr>
        <w:overflowPunct w:val="0"/>
        <w:autoSpaceDE w:val="0"/>
        <w:autoSpaceDN w:val="0"/>
        <w:adjustRightInd w:val="0"/>
        <w:jc w:val="center"/>
        <w:rPr>
          <w:b/>
          <w:szCs w:val="20"/>
        </w:rPr>
      </w:pPr>
      <w:r w:rsidRPr="00884A07">
        <w:rPr>
          <w:b/>
        </w:rPr>
        <w:t>ANYKŠČIŲ RAJONO SAVIVALDYBĖS</w:t>
      </w:r>
    </w:p>
    <w:p w14:paraId="5FDD91F5" w14:textId="77777777" w:rsidR="006E651D" w:rsidRPr="00884A07" w:rsidRDefault="006E651D" w:rsidP="0095723E">
      <w:pPr>
        <w:overflowPunct w:val="0"/>
        <w:autoSpaceDE w:val="0"/>
        <w:autoSpaceDN w:val="0"/>
        <w:adjustRightInd w:val="0"/>
        <w:jc w:val="center"/>
        <w:rPr>
          <w:b/>
        </w:rPr>
      </w:pPr>
      <w:r w:rsidRPr="00884A07">
        <w:rPr>
          <w:b/>
        </w:rPr>
        <w:t>TARYBA</w:t>
      </w:r>
    </w:p>
    <w:p w14:paraId="52353BBF" w14:textId="77777777" w:rsidR="006E651D" w:rsidRPr="00884A07" w:rsidRDefault="006E651D" w:rsidP="0095723E">
      <w:pPr>
        <w:overflowPunct w:val="0"/>
        <w:autoSpaceDE w:val="0"/>
        <w:autoSpaceDN w:val="0"/>
        <w:adjustRightInd w:val="0"/>
        <w:jc w:val="center"/>
        <w:rPr>
          <w:b/>
          <w:szCs w:val="20"/>
        </w:rPr>
      </w:pPr>
    </w:p>
    <w:p w14:paraId="7CBEFE87" w14:textId="3246581B" w:rsidR="006E651D" w:rsidRPr="0095723E" w:rsidRDefault="008A7823" w:rsidP="0095723E">
      <w:pPr>
        <w:overflowPunct w:val="0"/>
        <w:autoSpaceDE w:val="0"/>
        <w:autoSpaceDN w:val="0"/>
        <w:adjustRightInd w:val="0"/>
        <w:jc w:val="center"/>
        <w:rPr>
          <w:b/>
        </w:rPr>
      </w:pPr>
      <w:r w:rsidRPr="00884A07">
        <w:rPr>
          <w:b/>
        </w:rPr>
        <w:t>SPRENDIMAS</w:t>
      </w:r>
    </w:p>
    <w:p w14:paraId="46376B24" w14:textId="38FF5C30" w:rsidR="000B43CB" w:rsidRPr="00884A07" w:rsidRDefault="000B43CB" w:rsidP="0095723E">
      <w:pPr>
        <w:overflowPunct w:val="0"/>
        <w:autoSpaceDE w:val="0"/>
        <w:autoSpaceDN w:val="0"/>
        <w:adjustRightInd w:val="0"/>
        <w:jc w:val="center"/>
        <w:rPr>
          <w:b/>
          <w:caps/>
        </w:rPr>
      </w:pPr>
      <w:bookmarkStart w:id="0" w:name="_Hlk145592901"/>
      <w:r w:rsidRPr="00884A07">
        <w:rPr>
          <w:b/>
          <w:caps/>
        </w:rPr>
        <w:t xml:space="preserve">dėl </w:t>
      </w:r>
      <w:r w:rsidR="00F8306D" w:rsidRPr="00884A07">
        <w:rPr>
          <w:b/>
          <w:caps/>
        </w:rPr>
        <w:t xml:space="preserve">sutikimo </w:t>
      </w:r>
      <w:r w:rsidR="008F4375">
        <w:rPr>
          <w:b/>
          <w:caps/>
        </w:rPr>
        <w:t xml:space="preserve">ĮRENGTI </w:t>
      </w:r>
      <w:r w:rsidR="00494E2C">
        <w:rPr>
          <w:b/>
          <w:caps/>
        </w:rPr>
        <w:t>ŠILUMO</w:t>
      </w:r>
      <w:r w:rsidR="00D264A8">
        <w:rPr>
          <w:b/>
          <w:caps/>
        </w:rPr>
        <w:t>S</w:t>
      </w:r>
      <w:r w:rsidR="00494E2C">
        <w:rPr>
          <w:b/>
          <w:caps/>
        </w:rPr>
        <w:t xml:space="preserve"> SIURBLIUS J. TUMO-VAIŽGANTO</w:t>
      </w:r>
      <w:r w:rsidR="00F8306D" w:rsidRPr="00884A07">
        <w:rPr>
          <w:b/>
          <w:caps/>
        </w:rPr>
        <w:t xml:space="preserve"> g. </w:t>
      </w:r>
      <w:r w:rsidR="00494E2C">
        <w:rPr>
          <w:b/>
          <w:caps/>
        </w:rPr>
        <w:t>55-</w:t>
      </w:r>
      <w:r w:rsidR="008F4375">
        <w:rPr>
          <w:b/>
          <w:caps/>
        </w:rPr>
        <w:t>4</w:t>
      </w:r>
      <w:r w:rsidR="0039503F">
        <w:rPr>
          <w:b/>
          <w:caps/>
        </w:rPr>
        <w:t xml:space="preserve">, </w:t>
      </w:r>
      <w:r w:rsidR="00494E2C">
        <w:rPr>
          <w:b/>
          <w:caps/>
        </w:rPr>
        <w:t>SVĖDASŲ MSTL.</w:t>
      </w:r>
      <w:r w:rsidR="0039503F">
        <w:rPr>
          <w:b/>
          <w:caps/>
        </w:rPr>
        <w:t>, ANYKŠČIŲ R.</w:t>
      </w:r>
      <w:r w:rsidR="00C969A1">
        <w:rPr>
          <w:b/>
          <w:caps/>
        </w:rPr>
        <w:t xml:space="preserve"> SAV.</w:t>
      </w:r>
    </w:p>
    <w:bookmarkEnd w:id="0"/>
    <w:p w14:paraId="571625B5" w14:textId="77777777" w:rsidR="006E651D" w:rsidRPr="00884A07" w:rsidRDefault="006E651D" w:rsidP="0095723E">
      <w:pPr>
        <w:overflowPunct w:val="0"/>
        <w:autoSpaceDE w:val="0"/>
        <w:autoSpaceDN w:val="0"/>
        <w:adjustRightInd w:val="0"/>
        <w:jc w:val="center"/>
        <w:rPr>
          <w:szCs w:val="20"/>
        </w:rPr>
      </w:pPr>
    </w:p>
    <w:p w14:paraId="07B18499" w14:textId="36CD1453" w:rsidR="006E651D" w:rsidRPr="00884A07" w:rsidRDefault="001361B1" w:rsidP="0095723E">
      <w:pPr>
        <w:overflowPunct w:val="0"/>
        <w:autoSpaceDE w:val="0"/>
        <w:autoSpaceDN w:val="0"/>
        <w:adjustRightInd w:val="0"/>
        <w:jc w:val="center"/>
        <w:rPr>
          <w:szCs w:val="20"/>
        </w:rPr>
      </w:pPr>
      <w:fldSimple w:instr=" FILLIN &quot;data&quot; \* MERGEFORMAT ">
        <w:r w:rsidRPr="00884A07">
          <w:t>202</w:t>
        </w:r>
        <w:r w:rsidR="008F4375">
          <w:t>6</w:t>
        </w:r>
        <w:r w:rsidRPr="00884A07">
          <w:t xml:space="preserve"> m. </w:t>
        </w:r>
        <w:r w:rsidR="00494E2C">
          <w:t>rug</w:t>
        </w:r>
        <w:r w:rsidR="00C62C20">
          <w:t>p</w:t>
        </w:r>
        <w:r w:rsidR="00494E2C">
          <w:t>jūčio</w:t>
        </w:r>
        <w:r w:rsidR="000F21C1" w:rsidRPr="00884A07">
          <w:t xml:space="preserve"> </w:t>
        </w:r>
        <w:r w:rsidR="008F4375">
          <w:t>2</w:t>
        </w:r>
        <w:r w:rsidR="00494E2C">
          <w:t>0</w:t>
        </w:r>
        <w:r w:rsidR="006E651D" w:rsidRPr="00884A07">
          <w:t xml:space="preserve"> d.</w:t>
        </w:r>
      </w:fldSimple>
      <w:r w:rsidR="006E651D" w:rsidRPr="00884A07">
        <w:t xml:space="preserve"> Nr. 1-T</w:t>
      </w:r>
      <w:r w:rsidR="000F21C1" w:rsidRPr="00884A07">
        <w:t>-</w:t>
      </w:r>
      <w:r w:rsidR="0095723E">
        <w:t>215</w:t>
      </w:r>
    </w:p>
    <w:p w14:paraId="40388E04" w14:textId="631886C6" w:rsidR="006E651D" w:rsidRPr="00884A07" w:rsidRDefault="006E651D" w:rsidP="0095723E">
      <w:pPr>
        <w:overflowPunct w:val="0"/>
        <w:autoSpaceDE w:val="0"/>
        <w:autoSpaceDN w:val="0"/>
        <w:adjustRightInd w:val="0"/>
        <w:jc w:val="center"/>
        <w:rPr>
          <w:b/>
          <w:szCs w:val="20"/>
        </w:rPr>
      </w:pPr>
      <w:r w:rsidRPr="00884A07">
        <w:t>Anykščiai</w:t>
      </w:r>
    </w:p>
    <w:p w14:paraId="6BC71F8D" w14:textId="77777777" w:rsidR="00871CCF" w:rsidRPr="00884A07" w:rsidRDefault="00871CCF" w:rsidP="0095723E">
      <w:pPr>
        <w:pStyle w:val="BodyText"/>
        <w:rPr>
          <w:bCs w:val="0"/>
        </w:rPr>
      </w:pPr>
    </w:p>
    <w:p w14:paraId="38071798" w14:textId="54069A17" w:rsidR="00F8306D" w:rsidRPr="00C073AD" w:rsidRDefault="00F8306D" w:rsidP="0095723E">
      <w:pPr>
        <w:spacing w:line="360" w:lineRule="auto"/>
        <w:ind w:firstLine="720"/>
        <w:jc w:val="both"/>
      </w:pPr>
      <w:r w:rsidRPr="00C073AD">
        <w:t xml:space="preserve">Vadovaudamasi Lietuvos Respublikos vietos savivaldos įstatymo </w:t>
      </w:r>
      <w:r w:rsidR="00FE4D94" w:rsidRPr="00C073AD">
        <w:t xml:space="preserve">6 straipsnio 3 punktu, </w:t>
      </w:r>
      <w:r w:rsidRPr="00C073AD">
        <w:t xml:space="preserve">15 straipsnio 2 dalies 19 punktu, 16 straipsnio 1 dalimi, </w:t>
      </w:r>
      <w:r w:rsidR="00FE4D94" w:rsidRPr="00C073AD">
        <w:t>Lietuvos Respublikos valstybės ir savivaldybių turto valdymo, naudojimo ir disponavimo juo įstatymo 9 straipsniu ir 1</w:t>
      </w:r>
      <w:r w:rsidR="00494E2C">
        <w:t>4</w:t>
      </w:r>
      <w:r w:rsidR="00FE4D94" w:rsidRPr="00C073AD">
        <w:t xml:space="preserve"> straipsnio </w:t>
      </w:r>
      <w:r w:rsidR="00494E2C">
        <w:t>5</w:t>
      </w:r>
      <w:r w:rsidR="00FE4D94" w:rsidRPr="00C073AD">
        <w:t xml:space="preserve"> dalimi,</w:t>
      </w:r>
      <w:r w:rsidRPr="00C073AD">
        <w:t xml:space="preserve"> </w:t>
      </w:r>
      <w:r w:rsidR="00375FA1">
        <w:rPr>
          <w:lang w:eastAsia="lt-LT"/>
        </w:rPr>
        <w:t xml:space="preserve">2024 m. lapkričio 4 d. Anykščių rajono savivaldybės turto panaudos sutarties Nr. 6-794 11.3 papunkčiu ir </w:t>
      </w:r>
      <w:r w:rsidRPr="00C073AD">
        <w:t xml:space="preserve">atsižvelgdama į </w:t>
      </w:r>
      <w:r w:rsidR="00375FA1" w:rsidRPr="00B329E7">
        <w:rPr>
          <w:lang w:eastAsia="lt-LT"/>
        </w:rPr>
        <w:t>Svėdasų bendruomenės 2026 m. rugpjūčio 5 d.</w:t>
      </w:r>
      <w:r w:rsidRPr="00C073AD">
        <w:t xml:space="preserve"> prašymą</w:t>
      </w:r>
      <w:r w:rsidR="00EC3171">
        <w:t xml:space="preserve"> </w:t>
      </w:r>
      <w:r w:rsidR="00375FA1">
        <w:t xml:space="preserve">Nr. P-2026-2 </w:t>
      </w:r>
      <w:r w:rsidR="00CD023F" w:rsidRPr="00375FA1">
        <w:t>„</w:t>
      </w:r>
      <w:r w:rsidR="00375FA1">
        <w:rPr>
          <w:lang w:eastAsia="lt-LT"/>
        </w:rPr>
        <w:t>D</w:t>
      </w:r>
      <w:r w:rsidR="00375FA1" w:rsidRPr="00375FA1">
        <w:rPr>
          <w:lang w:eastAsia="lt-LT"/>
        </w:rPr>
        <w:t>ėl leidimo vykdyti projektą pagal priemonę gamybos įmokos paskirstymas bendruomeninėms organizacijoms</w:t>
      </w:r>
      <w:r w:rsidR="00CD023F" w:rsidRPr="00375FA1">
        <w:t>“</w:t>
      </w:r>
      <w:r w:rsidR="00375FA1">
        <w:t xml:space="preserve">, </w:t>
      </w:r>
      <w:r w:rsidR="00EC3171" w:rsidRPr="00884A07">
        <w:t>Anykščių rajono savivaldybės taryba</w:t>
      </w:r>
      <w:r w:rsidRPr="00C073AD">
        <w:t xml:space="preserve"> </w:t>
      </w:r>
      <w:r w:rsidR="0039503F" w:rsidRPr="00C073AD">
        <w:t xml:space="preserve">n u </w:t>
      </w:r>
      <w:r w:rsidRPr="00C073AD">
        <w:t>s p r e n d ž i a:</w:t>
      </w:r>
    </w:p>
    <w:p w14:paraId="05AB90F9" w14:textId="2FEF3CD3" w:rsidR="00EC3171" w:rsidRPr="00BB3C0C" w:rsidRDefault="00F8306D" w:rsidP="0095723E">
      <w:pPr>
        <w:pStyle w:val="BodyText"/>
        <w:numPr>
          <w:ilvl w:val="0"/>
          <w:numId w:val="9"/>
        </w:numPr>
        <w:tabs>
          <w:tab w:val="left" w:pos="0"/>
        </w:tabs>
        <w:spacing w:line="360" w:lineRule="auto"/>
        <w:ind w:left="0" w:firstLine="720"/>
      </w:pPr>
      <w:r w:rsidRPr="00BB3C0C">
        <w:t xml:space="preserve">Sutikti, kad </w:t>
      </w:r>
      <w:r w:rsidR="00284347" w:rsidRPr="00BB3C0C">
        <w:rPr>
          <w:szCs w:val="24"/>
          <w:lang w:eastAsia="lt-LT"/>
        </w:rPr>
        <w:t xml:space="preserve">Svėdasų bendruomenė (kodas 301734092) </w:t>
      </w:r>
      <w:r w:rsidR="00494E2C" w:rsidRPr="00BB3C0C">
        <w:rPr>
          <w:szCs w:val="24"/>
          <w:lang w:eastAsia="lt-LT"/>
        </w:rPr>
        <w:t>neatlygint</w:t>
      </w:r>
      <w:r w:rsidR="00D264A8" w:rsidRPr="00BB3C0C">
        <w:rPr>
          <w:szCs w:val="24"/>
          <w:lang w:eastAsia="lt-LT"/>
        </w:rPr>
        <w:t>in</w:t>
      </w:r>
      <w:r w:rsidR="00494E2C" w:rsidRPr="00BB3C0C">
        <w:rPr>
          <w:szCs w:val="24"/>
          <w:lang w:eastAsia="lt-LT"/>
        </w:rPr>
        <w:t xml:space="preserve">ai </w:t>
      </w:r>
      <w:r w:rsidR="00284347" w:rsidRPr="00BB3C0C">
        <w:rPr>
          <w:szCs w:val="24"/>
          <w:lang w:eastAsia="lt-LT"/>
        </w:rPr>
        <w:t>pagerintų</w:t>
      </w:r>
      <w:r w:rsidR="00375FA1" w:rsidRPr="00BB3C0C">
        <w:rPr>
          <w:szCs w:val="24"/>
          <w:lang w:eastAsia="lt-LT"/>
        </w:rPr>
        <w:t xml:space="preserve"> Anykščių rajono savivaldybei nuosavybės teise priklausantį, </w:t>
      </w:r>
      <w:r w:rsidR="00A32E36" w:rsidRPr="00BB3C0C">
        <w:rPr>
          <w:szCs w:val="24"/>
          <w:lang w:eastAsia="lt-LT"/>
        </w:rPr>
        <w:t xml:space="preserve">Svėdasų bendruomenei </w:t>
      </w:r>
      <w:r w:rsidR="00375FA1" w:rsidRPr="00BB3C0C">
        <w:rPr>
          <w:szCs w:val="24"/>
          <w:lang w:eastAsia="lt-LT"/>
        </w:rPr>
        <w:t>pagal 2024 m. lapkričio 4 d. Anykščių rajono savivaldybės turto panaudos sutartį Nr. 6-794</w:t>
      </w:r>
      <w:r w:rsidR="00494E2C" w:rsidRPr="00BB3C0C">
        <w:rPr>
          <w:szCs w:val="24"/>
          <w:lang w:eastAsia="lt-LT"/>
        </w:rPr>
        <w:t xml:space="preserve"> </w:t>
      </w:r>
      <w:r w:rsidR="00375FA1" w:rsidRPr="00BB3C0C">
        <w:rPr>
          <w:szCs w:val="24"/>
          <w:lang w:eastAsia="lt-LT"/>
        </w:rPr>
        <w:t>perduotą turtą</w:t>
      </w:r>
      <w:r w:rsidR="00C014CE" w:rsidRPr="00BB3C0C">
        <w:rPr>
          <w:szCs w:val="24"/>
          <w:lang w:eastAsia="lt-LT"/>
        </w:rPr>
        <w:t>,</w:t>
      </w:r>
      <w:r w:rsidR="00375FA1" w:rsidRPr="00BB3C0C">
        <w:rPr>
          <w:szCs w:val="24"/>
          <w:lang w:eastAsia="lt-LT"/>
        </w:rPr>
        <w:t xml:space="preserve"> </w:t>
      </w:r>
      <w:r w:rsidR="00494E2C" w:rsidRPr="00BB3C0C">
        <w:rPr>
          <w:szCs w:val="24"/>
          <w:lang w:eastAsia="lt-LT"/>
        </w:rPr>
        <w:t>t. y. įrengtų šilumos siurblius</w:t>
      </w:r>
      <w:r w:rsidR="00284347" w:rsidRPr="00BB3C0C">
        <w:rPr>
          <w:szCs w:val="24"/>
          <w:lang w:eastAsia="lt-LT"/>
        </w:rPr>
        <w:t xml:space="preserve"> negyv</w:t>
      </w:r>
      <w:r w:rsidR="00494E2C" w:rsidRPr="00BB3C0C">
        <w:rPr>
          <w:szCs w:val="24"/>
          <w:lang w:eastAsia="lt-LT"/>
        </w:rPr>
        <w:t>enamo</w:t>
      </w:r>
      <w:r w:rsidR="004F7B08" w:rsidRPr="00BB3C0C">
        <w:rPr>
          <w:szCs w:val="24"/>
          <w:lang w:eastAsia="lt-LT"/>
        </w:rPr>
        <w:t>sio</w:t>
      </w:r>
      <w:r w:rsidR="00494E2C" w:rsidRPr="00BB3C0C">
        <w:rPr>
          <w:szCs w:val="24"/>
          <w:lang w:eastAsia="lt-LT"/>
        </w:rPr>
        <w:t>se</w:t>
      </w:r>
      <w:r w:rsidR="00284347" w:rsidRPr="00BB3C0C">
        <w:rPr>
          <w:szCs w:val="24"/>
          <w:lang w:eastAsia="lt-LT"/>
        </w:rPr>
        <w:t xml:space="preserve"> patalpose J. Tumo-Vaižganto g. 55-4, Svėdas</w:t>
      </w:r>
      <w:r w:rsidR="00375FA1" w:rsidRPr="00BB3C0C">
        <w:rPr>
          <w:szCs w:val="24"/>
          <w:lang w:eastAsia="lt-LT"/>
        </w:rPr>
        <w:t>ų mstl.</w:t>
      </w:r>
      <w:r w:rsidR="008E66EC" w:rsidRPr="00BB3C0C">
        <w:rPr>
          <w:szCs w:val="24"/>
          <w:lang w:eastAsia="lt-LT"/>
        </w:rPr>
        <w:t xml:space="preserve"> ,</w:t>
      </w:r>
      <w:r w:rsidR="00375FA1" w:rsidRPr="00BB3C0C">
        <w:rPr>
          <w:szCs w:val="24"/>
          <w:lang w:eastAsia="lt-LT"/>
        </w:rPr>
        <w:t xml:space="preserve"> Anykščių r.</w:t>
      </w:r>
      <w:r w:rsidR="00A32E36" w:rsidRPr="00BB3C0C">
        <w:rPr>
          <w:szCs w:val="24"/>
          <w:lang w:eastAsia="lt-LT"/>
        </w:rPr>
        <w:t xml:space="preserve"> sav.</w:t>
      </w:r>
      <w:r w:rsidR="00375FA1" w:rsidRPr="00BB3C0C">
        <w:rPr>
          <w:szCs w:val="24"/>
          <w:lang w:eastAsia="lt-LT"/>
        </w:rPr>
        <w:t>,</w:t>
      </w:r>
      <w:r w:rsidR="00284347" w:rsidRPr="00BB3C0C">
        <w:rPr>
          <w:szCs w:val="24"/>
          <w:lang w:eastAsia="lt-LT"/>
        </w:rPr>
        <w:t xml:space="preserve"> unikalus Nr. 3497-8006-5018:0004</w:t>
      </w:r>
      <w:r w:rsidRPr="00BB3C0C">
        <w:t>.</w:t>
      </w:r>
      <w:r w:rsidR="00EC3171" w:rsidRPr="00BB3C0C">
        <w:t xml:space="preserve"> </w:t>
      </w:r>
    </w:p>
    <w:p w14:paraId="145BF8F1" w14:textId="0ED34928" w:rsidR="00BB3C0C" w:rsidRPr="00BB3C0C" w:rsidRDefault="00345185" w:rsidP="0095723E">
      <w:pPr>
        <w:pStyle w:val="BodyText"/>
        <w:numPr>
          <w:ilvl w:val="0"/>
          <w:numId w:val="9"/>
        </w:numPr>
        <w:spacing w:line="360" w:lineRule="auto"/>
        <w:ind w:left="0" w:firstLine="720"/>
      </w:pPr>
      <w:r w:rsidRPr="00345185">
        <w:t xml:space="preserve">Sprendimo 1 punkte nurodytus </w:t>
      </w:r>
      <w:r>
        <w:t>šilumos siurblių įrengimo</w:t>
      </w:r>
      <w:r w:rsidRPr="00345185">
        <w:t xml:space="preserve"> darbus atlikti prieš tai juos suderinus</w:t>
      </w:r>
      <w:r>
        <w:t xml:space="preserve"> </w:t>
      </w:r>
      <w:r w:rsidR="00BB3C0C" w:rsidRPr="00BB3C0C">
        <w:t xml:space="preserve">su Anykščių rajono savivaldybės </w:t>
      </w:r>
      <w:r>
        <w:t xml:space="preserve">administracijos </w:t>
      </w:r>
      <w:r w:rsidR="00BB3C0C" w:rsidRPr="00BB3C0C">
        <w:t xml:space="preserve">Architektūros ir urbanistikos </w:t>
      </w:r>
      <w:r w:rsidR="00BB3C0C">
        <w:t xml:space="preserve">ir Statybos </w:t>
      </w:r>
      <w:r w:rsidR="00BB3C0C" w:rsidRPr="00BB3C0C">
        <w:t>skyri</w:t>
      </w:r>
      <w:r w:rsidR="00BB3C0C">
        <w:t>ais</w:t>
      </w:r>
      <w:r w:rsidR="00BB3C0C" w:rsidRPr="00BB3C0C">
        <w:t xml:space="preserve">. </w:t>
      </w:r>
    </w:p>
    <w:p w14:paraId="0E704DB3" w14:textId="5DD3048C" w:rsidR="00871CCF" w:rsidRPr="00884A07" w:rsidRDefault="00871CCF" w:rsidP="0095723E">
      <w:pPr>
        <w:pStyle w:val="BodyText"/>
        <w:spacing w:line="360" w:lineRule="auto"/>
        <w:ind w:firstLine="720"/>
      </w:pPr>
      <w:r w:rsidRPr="00884A07">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r w:rsidRPr="00884A07">
        <w:rPr>
          <w:rFonts w:eastAsia="Calibri"/>
          <w:szCs w:val="22"/>
        </w:rPr>
        <w:t>.</w:t>
      </w:r>
    </w:p>
    <w:p w14:paraId="09071C2D" w14:textId="77777777" w:rsidR="00EC3171" w:rsidRDefault="00EC3171" w:rsidP="00871CCF">
      <w:pPr>
        <w:tabs>
          <w:tab w:val="right" w:pos="9923"/>
        </w:tabs>
        <w:overflowPunct w:val="0"/>
        <w:autoSpaceDE w:val="0"/>
        <w:autoSpaceDN w:val="0"/>
        <w:adjustRightInd w:val="0"/>
        <w:ind w:right="49"/>
      </w:pPr>
    </w:p>
    <w:p w14:paraId="5C60C5DD" w14:textId="77777777" w:rsidR="0095723E" w:rsidRDefault="0095723E" w:rsidP="00871CCF">
      <w:pPr>
        <w:tabs>
          <w:tab w:val="right" w:pos="9923"/>
        </w:tabs>
        <w:overflowPunct w:val="0"/>
        <w:autoSpaceDE w:val="0"/>
        <w:autoSpaceDN w:val="0"/>
        <w:adjustRightInd w:val="0"/>
        <w:ind w:right="49"/>
      </w:pPr>
    </w:p>
    <w:p w14:paraId="06995E3B" w14:textId="4F726FAB" w:rsidR="00871CCF" w:rsidRPr="00884A07" w:rsidRDefault="00871CCF" w:rsidP="00871CCF">
      <w:pPr>
        <w:tabs>
          <w:tab w:val="right" w:pos="9923"/>
        </w:tabs>
        <w:overflowPunct w:val="0"/>
        <w:autoSpaceDE w:val="0"/>
        <w:autoSpaceDN w:val="0"/>
        <w:adjustRightInd w:val="0"/>
        <w:ind w:right="49"/>
      </w:pPr>
      <w:r w:rsidRPr="00884A07">
        <w:t xml:space="preserve">Meras </w:t>
      </w:r>
      <w:r w:rsidR="0095723E">
        <w:tab/>
      </w:r>
      <w:r w:rsidRPr="00884A07">
        <w:t>Kęstutis Tubis</w:t>
      </w:r>
    </w:p>
    <w:p w14:paraId="65AE5106" w14:textId="77777777" w:rsidR="009C3512" w:rsidRDefault="009C3512" w:rsidP="009C3512">
      <w:pPr>
        <w:jc w:val="center"/>
        <w:rPr>
          <w:b/>
          <w:lang w:eastAsia="lt-LT"/>
        </w:rPr>
      </w:pPr>
      <w:r w:rsidRPr="00884A07">
        <w:rPr>
          <w:b/>
          <w:lang w:eastAsia="lt-LT"/>
        </w:rPr>
        <w:br w:type="page"/>
      </w:r>
    </w:p>
    <w:p w14:paraId="7D620533" w14:textId="62A8A8F6" w:rsidR="009C3512" w:rsidRDefault="009C3512" w:rsidP="0095723E">
      <w:pPr>
        <w:overflowPunct w:val="0"/>
        <w:autoSpaceDE w:val="0"/>
        <w:autoSpaceDN w:val="0"/>
        <w:adjustRightInd w:val="0"/>
        <w:jc w:val="center"/>
        <w:rPr>
          <w:b/>
          <w:lang w:eastAsia="lt-LT"/>
        </w:rPr>
      </w:pPr>
      <w:r w:rsidRPr="00884A07">
        <w:rPr>
          <w:b/>
          <w:lang w:eastAsia="lt-LT"/>
        </w:rPr>
        <w:lastRenderedPageBreak/>
        <w:t>SAVIVALDYBĖS TARYBOS SPRENDIMO „</w:t>
      </w:r>
      <w:r w:rsidR="009E0DCB" w:rsidRPr="00884A07">
        <w:rPr>
          <w:b/>
          <w:caps/>
        </w:rPr>
        <w:t xml:space="preserve">dėl sutikimo </w:t>
      </w:r>
      <w:r w:rsidR="009E0DCB">
        <w:rPr>
          <w:b/>
          <w:caps/>
        </w:rPr>
        <w:t xml:space="preserve">ĮRENGTI </w:t>
      </w:r>
      <w:r w:rsidR="00E23025">
        <w:rPr>
          <w:b/>
          <w:caps/>
        </w:rPr>
        <w:t>ŠILUMOS SIURBLIUS J. TUMO-VAIŽGANTO</w:t>
      </w:r>
      <w:r w:rsidR="00E23025" w:rsidRPr="00884A07">
        <w:rPr>
          <w:b/>
          <w:caps/>
        </w:rPr>
        <w:t xml:space="preserve"> g. </w:t>
      </w:r>
      <w:r w:rsidR="00E23025">
        <w:rPr>
          <w:b/>
          <w:caps/>
        </w:rPr>
        <w:t>55-4, SVĖDASŲ MSTL., ANYKŠČIŲ R. SAV</w:t>
      </w:r>
      <w:r w:rsidR="001428D7">
        <w:rPr>
          <w:b/>
          <w:caps/>
        </w:rPr>
        <w:t>.</w:t>
      </w:r>
      <w:r w:rsidRPr="00884A07">
        <w:rPr>
          <w:b/>
        </w:rPr>
        <w:t>“</w:t>
      </w:r>
      <w:r w:rsidRPr="00884A07">
        <w:rPr>
          <w:b/>
          <w:lang w:eastAsia="lt-LT"/>
        </w:rPr>
        <w:t xml:space="preserve"> PROJEKTO</w:t>
      </w:r>
      <w:r w:rsidR="009E0DCB">
        <w:rPr>
          <w:b/>
          <w:lang w:eastAsia="lt-LT"/>
        </w:rPr>
        <w:t xml:space="preserve"> </w:t>
      </w:r>
      <w:r w:rsidRPr="00884A07">
        <w:rPr>
          <w:b/>
          <w:lang w:eastAsia="lt-LT"/>
        </w:rPr>
        <w:t>AIŠKINAMASIS RAŠTAS</w:t>
      </w:r>
    </w:p>
    <w:p w14:paraId="634AD43C" w14:textId="77777777" w:rsidR="0095723E" w:rsidRPr="0095723E" w:rsidRDefault="0095723E" w:rsidP="0095723E">
      <w:pPr>
        <w:overflowPunct w:val="0"/>
        <w:autoSpaceDE w:val="0"/>
        <w:autoSpaceDN w:val="0"/>
        <w:adjustRightInd w:val="0"/>
        <w:jc w:val="center"/>
        <w:rPr>
          <w:b/>
          <w:caps/>
          <w:lang w:eastAsia="lt-LT"/>
        </w:rPr>
      </w:pPr>
    </w:p>
    <w:p w14:paraId="14FF52B7" w14:textId="77777777" w:rsidR="0078269C" w:rsidRPr="00884A07" w:rsidRDefault="009C3512" w:rsidP="0095723E">
      <w:pPr>
        <w:pStyle w:val="ListParagraph"/>
        <w:numPr>
          <w:ilvl w:val="0"/>
          <w:numId w:val="4"/>
        </w:numPr>
        <w:tabs>
          <w:tab w:val="left" w:pos="567"/>
          <w:tab w:val="left" w:pos="993"/>
        </w:tabs>
        <w:spacing w:line="276" w:lineRule="auto"/>
        <w:ind w:left="0" w:firstLine="567"/>
        <w:jc w:val="both"/>
        <w:rPr>
          <w:b/>
          <w:lang w:eastAsia="lt-LT"/>
        </w:rPr>
      </w:pPr>
      <w:r w:rsidRPr="00884A07">
        <w:rPr>
          <w:b/>
          <w:lang w:eastAsia="lt-LT"/>
        </w:rPr>
        <w:t>Sprendimo projekto tikslai ir uždaviniai:</w:t>
      </w:r>
    </w:p>
    <w:p w14:paraId="47890381" w14:textId="6B37CCD1" w:rsidR="00375FA1" w:rsidRDefault="00375FA1" w:rsidP="0095723E">
      <w:pPr>
        <w:spacing w:line="276" w:lineRule="auto"/>
        <w:ind w:firstLine="567"/>
        <w:jc w:val="both"/>
        <w:rPr>
          <w:lang w:eastAsia="lt-LT"/>
        </w:rPr>
      </w:pPr>
      <w:r w:rsidRPr="00B329E7">
        <w:rPr>
          <w:lang w:eastAsia="lt-LT"/>
        </w:rPr>
        <w:t>2026 m. rugpjūčio 5 d. buvo gautas Svėdasų bendruomenės prašymas patvirtinti, kad planuojamą projektą „Išmani ir energetiškai efektyvi bendruomenės erdvė</w:t>
      </w:r>
      <w:r w:rsidRPr="00BB3C0C">
        <w:rPr>
          <w:lang w:eastAsia="lt-LT"/>
        </w:rPr>
        <w:t xml:space="preserve">“ </w:t>
      </w:r>
      <w:r w:rsidRPr="00B329E7">
        <w:rPr>
          <w:lang w:eastAsia="lt-LT"/>
        </w:rPr>
        <w:t>galima įgyvendinti.</w:t>
      </w:r>
      <w:r>
        <w:rPr>
          <w:lang w:eastAsia="lt-LT"/>
        </w:rPr>
        <w:t xml:space="preserve"> </w:t>
      </w:r>
      <w:r w:rsidR="00C62C20">
        <w:rPr>
          <w:lang w:eastAsia="lt-LT"/>
        </w:rPr>
        <w:t xml:space="preserve">Pagal šį projektą 2 </w:t>
      </w:r>
      <w:r w:rsidR="00FA4E82">
        <w:rPr>
          <w:lang w:eastAsia="lt-LT"/>
        </w:rPr>
        <w:t xml:space="preserve">oras-oras </w:t>
      </w:r>
      <w:r w:rsidR="00C62C20">
        <w:rPr>
          <w:lang w:eastAsia="lt-LT"/>
        </w:rPr>
        <w:t xml:space="preserve">šilumos siurbliai </w:t>
      </w:r>
      <w:r w:rsidR="00A32E36">
        <w:rPr>
          <w:lang w:eastAsia="lt-LT"/>
        </w:rPr>
        <w:t xml:space="preserve">būtų įrengti </w:t>
      </w:r>
      <w:r w:rsidR="00C62C20" w:rsidRPr="00B329E7">
        <w:rPr>
          <w:lang w:eastAsia="lt-LT"/>
        </w:rPr>
        <w:t>Anykščių rajono savivaldyb</w:t>
      </w:r>
      <w:r w:rsidR="00C62C20">
        <w:rPr>
          <w:lang w:eastAsia="lt-LT"/>
        </w:rPr>
        <w:t>ei nuosavybės teise priklausančiose</w:t>
      </w:r>
      <w:r w:rsidR="00A32E36">
        <w:rPr>
          <w:lang w:eastAsia="lt-LT"/>
        </w:rPr>
        <w:t xml:space="preserve">, </w:t>
      </w:r>
      <w:r w:rsidR="00A32E36" w:rsidRPr="00B329E7">
        <w:rPr>
          <w:lang w:eastAsia="lt-LT"/>
        </w:rPr>
        <w:t xml:space="preserve">Svėdasų </w:t>
      </w:r>
      <w:r w:rsidR="00A32E36">
        <w:rPr>
          <w:lang w:eastAsia="lt-LT"/>
        </w:rPr>
        <w:t>bendruomenei pagal panaudos sutartį perduotose</w:t>
      </w:r>
      <w:r w:rsidR="00C62C20">
        <w:rPr>
          <w:lang w:eastAsia="lt-LT"/>
        </w:rPr>
        <w:t xml:space="preserve"> negyv. patalpose </w:t>
      </w:r>
      <w:r w:rsidR="00C62C20" w:rsidRPr="00410141">
        <w:rPr>
          <w:lang w:eastAsia="lt-LT"/>
        </w:rPr>
        <w:t>J. Tumo-Vaižganto g. 55-4, Svėdas</w:t>
      </w:r>
      <w:r w:rsidR="00C62C20">
        <w:rPr>
          <w:lang w:eastAsia="lt-LT"/>
        </w:rPr>
        <w:t>ų mstl.</w:t>
      </w:r>
      <w:r w:rsidR="008E66EC">
        <w:rPr>
          <w:lang w:eastAsia="lt-LT"/>
        </w:rPr>
        <w:t>,</w:t>
      </w:r>
      <w:r w:rsidR="00C62C20">
        <w:rPr>
          <w:lang w:eastAsia="lt-LT"/>
        </w:rPr>
        <w:t xml:space="preserve"> Anykščių r., </w:t>
      </w:r>
      <w:r w:rsidR="00C62C20" w:rsidRPr="00410141">
        <w:rPr>
          <w:lang w:eastAsia="lt-LT"/>
        </w:rPr>
        <w:t>unikalus Nr. 3497-8006-5018:0004</w:t>
      </w:r>
      <w:r w:rsidR="00C62C20">
        <w:rPr>
          <w:lang w:eastAsia="lt-LT"/>
        </w:rPr>
        <w:t xml:space="preserve">. </w:t>
      </w:r>
      <w:r w:rsidRPr="00B329E7">
        <w:rPr>
          <w:lang w:eastAsia="lt-LT"/>
        </w:rPr>
        <w:t>Vadovau</w:t>
      </w:r>
      <w:r>
        <w:rPr>
          <w:lang w:eastAsia="lt-LT"/>
        </w:rPr>
        <w:t>jantis 2024 m. lapkričio 4 d. Anykščių rajono savivaldybės turto panaudos sutarties Nr. 6-794 11.3 papunkčiu</w:t>
      </w:r>
      <w:r w:rsidRPr="00B329E7">
        <w:rPr>
          <w:lang w:eastAsia="lt-LT"/>
        </w:rPr>
        <w:t xml:space="preserve">, </w:t>
      </w:r>
      <w:r>
        <w:rPr>
          <w:lang w:eastAsia="lt-LT"/>
        </w:rPr>
        <w:t>norint pagerinti Savivaldybei nuosavybės teise priklausantį turtą</w:t>
      </w:r>
      <w:r w:rsidR="00A32E36">
        <w:rPr>
          <w:lang w:eastAsia="lt-LT"/>
        </w:rPr>
        <w:t>,</w:t>
      </w:r>
      <w:r>
        <w:rPr>
          <w:lang w:eastAsia="lt-LT"/>
        </w:rPr>
        <w:t xml:space="preserve"> būtinas </w:t>
      </w:r>
      <w:r w:rsidRPr="00B329E7">
        <w:rPr>
          <w:lang w:eastAsia="lt-LT"/>
        </w:rPr>
        <w:t xml:space="preserve">Anykščių rajono savivaldybės </w:t>
      </w:r>
      <w:r>
        <w:rPr>
          <w:lang w:eastAsia="lt-LT"/>
        </w:rPr>
        <w:t xml:space="preserve">tarybos rašytinis sutikimas. </w:t>
      </w:r>
    </w:p>
    <w:p w14:paraId="77B6F62B" w14:textId="5DF54BCC" w:rsidR="00212393" w:rsidRPr="00C073AD" w:rsidRDefault="00C94BD0" w:rsidP="0095723E">
      <w:pPr>
        <w:spacing w:line="276" w:lineRule="auto"/>
        <w:ind w:firstLine="567"/>
        <w:jc w:val="both"/>
        <w:rPr>
          <w:lang w:eastAsia="lt-LT"/>
        </w:rPr>
      </w:pPr>
      <w:r w:rsidRPr="00C073AD">
        <w:t>Siūlome duoti sutikimą</w:t>
      </w:r>
      <w:r w:rsidR="00375FA1">
        <w:t xml:space="preserve"> </w:t>
      </w:r>
      <w:r w:rsidR="00375FA1" w:rsidRPr="00B329E7">
        <w:rPr>
          <w:lang w:eastAsia="lt-LT"/>
        </w:rPr>
        <w:t xml:space="preserve">Svėdasų </w:t>
      </w:r>
      <w:r w:rsidR="00375FA1">
        <w:rPr>
          <w:lang w:eastAsia="lt-LT"/>
        </w:rPr>
        <w:t>bendruomenei</w:t>
      </w:r>
      <w:r w:rsidR="00A32E36">
        <w:rPr>
          <w:lang w:eastAsia="lt-LT"/>
        </w:rPr>
        <w:t xml:space="preserve"> neatlygint</w:t>
      </w:r>
      <w:r w:rsidR="00D264A8">
        <w:rPr>
          <w:lang w:eastAsia="lt-LT"/>
        </w:rPr>
        <w:t>in</w:t>
      </w:r>
      <w:r w:rsidR="00A32E36">
        <w:rPr>
          <w:lang w:eastAsia="lt-LT"/>
        </w:rPr>
        <w:t>ai</w:t>
      </w:r>
      <w:r w:rsidR="00375FA1">
        <w:rPr>
          <w:lang w:eastAsia="lt-LT"/>
        </w:rPr>
        <w:t xml:space="preserve"> įrengti šilumos siurblius negyv. patalpose </w:t>
      </w:r>
      <w:r w:rsidR="00375FA1" w:rsidRPr="00410141">
        <w:rPr>
          <w:lang w:eastAsia="lt-LT"/>
        </w:rPr>
        <w:t xml:space="preserve">J. Tumo-Vaižganto g. 55-4, </w:t>
      </w:r>
      <w:r w:rsidR="00C62C20" w:rsidRPr="00410141">
        <w:rPr>
          <w:lang w:eastAsia="lt-LT"/>
        </w:rPr>
        <w:t>Svėdas</w:t>
      </w:r>
      <w:r w:rsidR="00C62C20">
        <w:rPr>
          <w:lang w:eastAsia="lt-LT"/>
        </w:rPr>
        <w:t>ų mstl.</w:t>
      </w:r>
      <w:r w:rsidR="008E66EC">
        <w:rPr>
          <w:lang w:eastAsia="lt-LT"/>
        </w:rPr>
        <w:t>,</w:t>
      </w:r>
      <w:r w:rsidR="00C62C20">
        <w:rPr>
          <w:lang w:eastAsia="lt-LT"/>
        </w:rPr>
        <w:t xml:space="preserve"> Anykščių r</w:t>
      </w:r>
      <w:r w:rsidR="00375FA1">
        <w:rPr>
          <w:lang w:eastAsia="lt-LT"/>
        </w:rPr>
        <w:t xml:space="preserve">. </w:t>
      </w:r>
    </w:p>
    <w:p w14:paraId="04990546" w14:textId="2669C5A0" w:rsidR="0078269C" w:rsidRPr="00C073AD" w:rsidRDefault="0078269C" w:rsidP="0095723E">
      <w:pPr>
        <w:tabs>
          <w:tab w:val="left" w:pos="567"/>
          <w:tab w:val="left" w:pos="993"/>
        </w:tabs>
        <w:spacing w:line="276" w:lineRule="auto"/>
        <w:ind w:firstLine="567"/>
        <w:jc w:val="both"/>
      </w:pPr>
      <w:r w:rsidRPr="00C073AD">
        <w:rPr>
          <w:b/>
          <w:lang w:eastAsia="lt-LT"/>
        </w:rPr>
        <w:t xml:space="preserve">2. </w:t>
      </w:r>
      <w:r w:rsidR="009C3512" w:rsidRPr="00C073AD">
        <w:rPr>
          <w:b/>
          <w:lang w:eastAsia="lt-LT"/>
        </w:rPr>
        <w:t>Siūlomos teisinio reguliavimo nuostatos ir laukiami rezultatai:</w:t>
      </w:r>
    </w:p>
    <w:p w14:paraId="3BF3C922" w14:textId="42CF4FE9" w:rsidR="00E15CAB" w:rsidRPr="00C073AD" w:rsidRDefault="00C94BD0" w:rsidP="0095723E">
      <w:pPr>
        <w:tabs>
          <w:tab w:val="left" w:pos="567"/>
        </w:tabs>
        <w:spacing w:line="276" w:lineRule="auto"/>
        <w:ind w:firstLine="567"/>
        <w:jc w:val="both"/>
        <w:rPr>
          <w:lang w:eastAsia="lt-LT"/>
        </w:rPr>
      </w:pPr>
      <w:r w:rsidRPr="00C073AD">
        <w:rPr>
          <w:lang w:eastAsia="lt-LT"/>
        </w:rPr>
        <w:t>B</w:t>
      </w:r>
      <w:r w:rsidR="00E15CAB" w:rsidRPr="00C073AD">
        <w:rPr>
          <w:lang w:eastAsia="lt-LT"/>
        </w:rPr>
        <w:t xml:space="preserve">ūtų pagerintos </w:t>
      </w:r>
      <w:r w:rsidR="00C62C20">
        <w:rPr>
          <w:lang w:eastAsia="lt-LT"/>
        </w:rPr>
        <w:t>bendruomenės naudojamų</w:t>
      </w:r>
      <w:r w:rsidR="00212393" w:rsidRPr="00C073AD">
        <w:rPr>
          <w:lang w:eastAsia="lt-LT"/>
        </w:rPr>
        <w:t xml:space="preserve"> </w:t>
      </w:r>
      <w:r w:rsidR="00E15CAB" w:rsidRPr="00C073AD">
        <w:rPr>
          <w:lang w:eastAsia="lt-LT"/>
        </w:rPr>
        <w:t>patalpų sąlygos</w:t>
      </w:r>
      <w:r w:rsidR="00212393" w:rsidRPr="00C073AD">
        <w:rPr>
          <w:lang w:eastAsia="lt-LT"/>
        </w:rPr>
        <w:t>,</w:t>
      </w:r>
      <w:r w:rsidR="00C62C20">
        <w:rPr>
          <w:lang w:eastAsia="lt-LT"/>
        </w:rPr>
        <w:t xml:space="preserve"> didinamas energijos vartojimo efektyvumas, </w:t>
      </w:r>
      <w:r w:rsidR="00212393" w:rsidRPr="00C073AD">
        <w:rPr>
          <w:lang w:eastAsia="lt-LT"/>
        </w:rPr>
        <w:t>tuo užtikrinant visuomenės interesų tenkinimą</w:t>
      </w:r>
      <w:r w:rsidR="00E15CAB" w:rsidRPr="00C073AD">
        <w:rPr>
          <w:lang w:eastAsia="lt-LT"/>
        </w:rPr>
        <w:t xml:space="preserve">. </w:t>
      </w:r>
    </w:p>
    <w:p w14:paraId="5354A075" w14:textId="26396DBF" w:rsidR="0078269C" w:rsidRPr="00C073AD" w:rsidRDefault="009D45CB" w:rsidP="0095723E">
      <w:pPr>
        <w:tabs>
          <w:tab w:val="left" w:pos="567"/>
        </w:tabs>
        <w:spacing w:line="276" w:lineRule="auto"/>
        <w:ind w:firstLine="567"/>
        <w:jc w:val="both"/>
        <w:rPr>
          <w:b/>
          <w:bCs/>
          <w:lang w:eastAsia="lt-LT"/>
        </w:rPr>
      </w:pPr>
      <w:r w:rsidRPr="00C073AD">
        <w:rPr>
          <w:b/>
          <w:bCs/>
          <w:lang w:eastAsia="lt-LT"/>
        </w:rPr>
        <w:t xml:space="preserve">3. </w:t>
      </w:r>
      <w:r w:rsidR="009C3512" w:rsidRPr="00C073AD">
        <w:rPr>
          <w:b/>
          <w:bCs/>
          <w:lang w:eastAsia="lt-LT"/>
        </w:rPr>
        <w:t>Lėšų poreikis ir šaltiniai:</w:t>
      </w:r>
    </w:p>
    <w:p w14:paraId="26A5B283" w14:textId="7B84AA79" w:rsidR="0078269C" w:rsidRPr="00C073AD" w:rsidRDefault="00395625" w:rsidP="0095723E">
      <w:pPr>
        <w:tabs>
          <w:tab w:val="left" w:pos="567"/>
        </w:tabs>
        <w:spacing w:line="276" w:lineRule="auto"/>
        <w:ind w:firstLine="567"/>
        <w:jc w:val="both"/>
      </w:pPr>
      <w:r w:rsidRPr="00C073AD">
        <w:t>Nėra</w:t>
      </w:r>
      <w:r w:rsidR="00E1064F" w:rsidRPr="00C073AD">
        <w:t>.</w:t>
      </w:r>
    </w:p>
    <w:p w14:paraId="4731A60B" w14:textId="57EC2372" w:rsidR="009C3512" w:rsidRPr="00C073AD" w:rsidRDefault="009D45CB" w:rsidP="0095723E">
      <w:pPr>
        <w:tabs>
          <w:tab w:val="left" w:pos="567"/>
        </w:tabs>
        <w:spacing w:line="276" w:lineRule="auto"/>
        <w:ind w:firstLine="567"/>
        <w:jc w:val="both"/>
      </w:pPr>
      <w:r w:rsidRPr="00C073AD">
        <w:rPr>
          <w:b/>
          <w:bCs/>
        </w:rPr>
        <w:t>4</w:t>
      </w:r>
      <w:r w:rsidR="0078269C" w:rsidRPr="00C073AD">
        <w:rPr>
          <w:b/>
          <w:bCs/>
        </w:rPr>
        <w:t xml:space="preserve">. </w:t>
      </w:r>
      <w:r w:rsidR="009C3512" w:rsidRPr="00C073AD">
        <w:rPr>
          <w:b/>
          <w:bCs/>
          <w:lang w:eastAsia="lt-LT"/>
        </w:rPr>
        <w:t>Numatomo teisinio reguliavimo poveikio vertinimo rezultatai, galimos neigiamos priimto</w:t>
      </w:r>
      <w:r w:rsidR="009C3512" w:rsidRPr="00C073AD">
        <w:rPr>
          <w:b/>
          <w:lang w:eastAsia="lt-LT"/>
        </w:rPr>
        <w:t xml:space="preserve"> sprendimo pasekmės ir kokių priemonių reikėtų imtis, kad tokių pasekmių būtų išvengta:</w:t>
      </w:r>
    </w:p>
    <w:p w14:paraId="56BBDCBF" w14:textId="77777777" w:rsidR="009C3512" w:rsidRPr="00C073AD" w:rsidRDefault="009C3512" w:rsidP="0095723E">
      <w:pPr>
        <w:tabs>
          <w:tab w:val="left" w:pos="567"/>
        </w:tabs>
        <w:spacing w:line="276" w:lineRule="auto"/>
        <w:ind w:firstLine="567"/>
        <w:jc w:val="both"/>
        <w:rPr>
          <w:lang w:eastAsia="lt-LT"/>
        </w:rPr>
      </w:pPr>
      <w:r w:rsidRPr="00C073AD">
        <w:rPr>
          <w:lang w:eastAsia="lt-LT"/>
        </w:rPr>
        <w:t>Teisinio reguliavimo poveikio vertinimo rezultatai nevertinami.</w:t>
      </w:r>
    </w:p>
    <w:p w14:paraId="001062AF" w14:textId="77777777" w:rsidR="009C3512" w:rsidRPr="00C073AD" w:rsidRDefault="009C3512" w:rsidP="0095723E">
      <w:pPr>
        <w:tabs>
          <w:tab w:val="left" w:pos="567"/>
        </w:tabs>
        <w:spacing w:line="276" w:lineRule="auto"/>
        <w:ind w:firstLine="567"/>
        <w:jc w:val="both"/>
        <w:rPr>
          <w:lang w:eastAsia="lt-LT"/>
        </w:rPr>
      </w:pPr>
      <w:r w:rsidRPr="00C073AD">
        <w:rPr>
          <w:lang w:eastAsia="lt-LT"/>
        </w:rPr>
        <w:t>Neigiamų priimto sprendimo pasekmių nenumatoma.</w:t>
      </w:r>
    </w:p>
    <w:p w14:paraId="005BC923" w14:textId="1918B6AA" w:rsidR="009C3512" w:rsidRPr="00C073AD" w:rsidRDefault="009C3512" w:rsidP="0095723E">
      <w:pPr>
        <w:tabs>
          <w:tab w:val="left" w:pos="567"/>
        </w:tabs>
        <w:spacing w:line="276" w:lineRule="auto"/>
        <w:ind w:firstLine="567"/>
        <w:jc w:val="both"/>
        <w:rPr>
          <w:lang w:eastAsia="lt-LT"/>
        </w:rPr>
      </w:pPr>
      <w:r w:rsidRPr="00C073AD">
        <w:rPr>
          <w:b/>
          <w:lang w:eastAsia="lt-LT"/>
        </w:rPr>
        <w:t>5. Kokius teisės aktus būtina priimti, kokius galiojančius teisės aktus reikia pakeisti ar pripažinti netekusiais galios – kas ir kada juos turėtų priimti:</w:t>
      </w:r>
    </w:p>
    <w:p w14:paraId="5C3FEC7E" w14:textId="77777777" w:rsidR="009C3512" w:rsidRPr="00C073AD" w:rsidRDefault="009C3512" w:rsidP="0095723E">
      <w:pPr>
        <w:pStyle w:val="ListParagraph"/>
        <w:spacing w:line="276" w:lineRule="auto"/>
        <w:ind w:left="0" w:firstLine="567"/>
        <w:jc w:val="both"/>
        <w:rPr>
          <w:lang w:eastAsia="lt-LT"/>
        </w:rPr>
      </w:pPr>
      <w:r w:rsidRPr="00C073AD">
        <w:rPr>
          <w:lang w:eastAsia="lt-LT"/>
        </w:rPr>
        <w:t>Nėra.</w:t>
      </w:r>
    </w:p>
    <w:p w14:paraId="625851D2" w14:textId="77777777" w:rsidR="009C3512" w:rsidRPr="00C073AD" w:rsidRDefault="009C3512" w:rsidP="0095723E">
      <w:pPr>
        <w:spacing w:line="276" w:lineRule="auto"/>
        <w:ind w:firstLine="567"/>
        <w:jc w:val="both"/>
        <w:rPr>
          <w:b/>
          <w:lang w:eastAsia="lt-LT"/>
        </w:rPr>
      </w:pPr>
      <w:r w:rsidRPr="00C073AD">
        <w:rPr>
          <w:b/>
          <w:lang w:eastAsia="lt-LT"/>
        </w:rPr>
        <w:t>6. Sprendimo įgyvendinimo terminai – kas, ką ir kada turėtų atlikti:</w:t>
      </w:r>
    </w:p>
    <w:p w14:paraId="7147CDD0" w14:textId="05712C1F" w:rsidR="009C3512" w:rsidRPr="00884A07" w:rsidRDefault="00E1064F" w:rsidP="0095723E">
      <w:pPr>
        <w:spacing w:line="276" w:lineRule="auto"/>
        <w:ind w:firstLine="567"/>
        <w:jc w:val="both"/>
        <w:rPr>
          <w:b/>
          <w:lang w:eastAsia="lt-LT"/>
        </w:rPr>
      </w:pPr>
      <w:r w:rsidRPr="00C073AD">
        <w:t>Viešųjų pirkimų ir turto skyrius iki 202</w:t>
      </w:r>
      <w:r w:rsidR="009E0DCB">
        <w:t>6</w:t>
      </w:r>
      <w:r w:rsidRPr="00C073AD">
        <w:t xml:space="preserve"> m. </w:t>
      </w:r>
      <w:r w:rsidR="00C62C20">
        <w:t>rugpjūčio 28</w:t>
      </w:r>
      <w:r w:rsidR="00944EB2" w:rsidRPr="00C073AD">
        <w:t xml:space="preserve"> </w:t>
      </w:r>
      <w:r w:rsidRPr="00C073AD">
        <w:t>d. informuo</w:t>
      </w:r>
      <w:r w:rsidR="00CF70D8" w:rsidRPr="00C073AD">
        <w:t>ja</w:t>
      </w:r>
      <w:r w:rsidRPr="00C073AD">
        <w:t xml:space="preserve"> </w:t>
      </w:r>
      <w:r w:rsidR="00C62C20">
        <w:rPr>
          <w:lang w:eastAsia="lt-LT"/>
        </w:rPr>
        <w:t>Svėdasų</w:t>
      </w:r>
      <w:r w:rsidR="00C62C20" w:rsidRPr="00CC386B">
        <w:rPr>
          <w:lang w:eastAsia="lt-LT"/>
        </w:rPr>
        <w:t xml:space="preserve"> bendruomen</w:t>
      </w:r>
      <w:r w:rsidR="00C62C20">
        <w:rPr>
          <w:lang w:eastAsia="lt-LT"/>
        </w:rPr>
        <w:t xml:space="preserve">ę </w:t>
      </w:r>
      <w:r w:rsidRPr="00C073AD">
        <w:t>apie priimtą sprendimą</w:t>
      </w:r>
      <w:r w:rsidR="00944EB2" w:rsidRPr="00884A07">
        <w:t>.</w:t>
      </w:r>
    </w:p>
    <w:p w14:paraId="6AAF8D4F" w14:textId="77777777" w:rsidR="009C3512" w:rsidRPr="00884A07" w:rsidRDefault="009C3512" w:rsidP="0095723E">
      <w:pPr>
        <w:spacing w:line="276" w:lineRule="auto"/>
        <w:ind w:firstLine="567"/>
        <w:jc w:val="both"/>
        <w:rPr>
          <w:b/>
          <w:lang w:eastAsia="lt-LT"/>
        </w:rPr>
      </w:pPr>
      <w:r w:rsidRPr="00884A07">
        <w:rPr>
          <w:b/>
          <w:lang w:eastAsia="lt-LT"/>
        </w:rPr>
        <w:t>7. Sprendimo projekto rengimo metu gauti specialistų vertinimai ir išvados:</w:t>
      </w:r>
    </w:p>
    <w:p w14:paraId="6BCD0D80" w14:textId="3161C870" w:rsidR="009C3512" w:rsidRPr="00884A07" w:rsidRDefault="00E15CAB" w:rsidP="0095723E">
      <w:pPr>
        <w:spacing w:line="276" w:lineRule="auto"/>
        <w:ind w:firstLine="567"/>
        <w:jc w:val="both"/>
        <w:rPr>
          <w:lang w:eastAsia="lt-LT"/>
        </w:rPr>
      </w:pPr>
      <w:r w:rsidRPr="00884A07">
        <w:rPr>
          <w:lang w:eastAsia="lt-LT"/>
        </w:rPr>
        <w:t>Negauti.</w:t>
      </w:r>
    </w:p>
    <w:p w14:paraId="761F57E4" w14:textId="77777777" w:rsidR="009C3512" w:rsidRPr="00884A07" w:rsidRDefault="009C3512" w:rsidP="0095723E">
      <w:pPr>
        <w:spacing w:line="276" w:lineRule="auto"/>
        <w:ind w:firstLine="567"/>
        <w:jc w:val="both"/>
        <w:rPr>
          <w:b/>
          <w:lang w:eastAsia="lt-LT"/>
        </w:rPr>
      </w:pPr>
      <w:r w:rsidRPr="00884A07">
        <w:rPr>
          <w:b/>
          <w:lang w:eastAsia="lt-LT"/>
        </w:rPr>
        <w:t>8. Kiti reikalingi pagrindimai, skaičiavimai ir paaiškinimai:</w:t>
      </w:r>
    </w:p>
    <w:p w14:paraId="2B7BBC5E" w14:textId="77777777" w:rsidR="009C3512" w:rsidRPr="00884A07" w:rsidRDefault="009C3512" w:rsidP="0095723E">
      <w:pPr>
        <w:spacing w:line="276" w:lineRule="auto"/>
        <w:ind w:firstLine="567"/>
        <w:jc w:val="both"/>
      </w:pPr>
      <w:r w:rsidRPr="00884A07">
        <w:t>Nėra.</w:t>
      </w:r>
    </w:p>
    <w:p w14:paraId="31B95501" w14:textId="77777777" w:rsidR="009C3512" w:rsidRPr="00884A07" w:rsidRDefault="009C3512" w:rsidP="0095723E">
      <w:pPr>
        <w:spacing w:line="276" w:lineRule="auto"/>
        <w:ind w:firstLine="567"/>
        <w:jc w:val="both"/>
        <w:rPr>
          <w:lang w:eastAsia="lt-LT"/>
        </w:rPr>
      </w:pPr>
      <w:r w:rsidRPr="00884A07">
        <w:rPr>
          <w:b/>
          <w:lang w:eastAsia="lt-LT"/>
        </w:rPr>
        <w:t>9. Sprendimo projekto iniciatoriai ir rengėjai, pranešėjas:</w:t>
      </w:r>
      <w:r w:rsidRPr="00884A07">
        <w:rPr>
          <w:lang w:eastAsia="lt-LT"/>
        </w:rPr>
        <w:t xml:space="preserve"> </w:t>
      </w:r>
    </w:p>
    <w:p w14:paraId="2DFEC362" w14:textId="540EC19D" w:rsidR="009C3512" w:rsidRPr="00884A07" w:rsidRDefault="009C3512" w:rsidP="0095723E">
      <w:pPr>
        <w:spacing w:line="276" w:lineRule="auto"/>
        <w:ind w:firstLine="567"/>
        <w:jc w:val="both"/>
        <w:rPr>
          <w:lang w:eastAsia="lt-LT"/>
        </w:rPr>
      </w:pPr>
      <w:r w:rsidRPr="00884A07">
        <w:rPr>
          <w:lang w:eastAsia="lt-LT"/>
        </w:rPr>
        <w:t xml:space="preserve">Iniciatoriai </w:t>
      </w:r>
      <w:r w:rsidRPr="00674547">
        <w:rPr>
          <w:lang w:eastAsia="lt-LT"/>
        </w:rPr>
        <w:t xml:space="preserve">– </w:t>
      </w:r>
      <w:r w:rsidR="00C62C20">
        <w:rPr>
          <w:lang w:eastAsia="lt-LT"/>
        </w:rPr>
        <w:t>Svėdasų</w:t>
      </w:r>
      <w:r w:rsidR="00C62C20" w:rsidRPr="00CC386B">
        <w:rPr>
          <w:lang w:eastAsia="lt-LT"/>
        </w:rPr>
        <w:t xml:space="preserve"> bendruomenė</w:t>
      </w:r>
      <w:r w:rsidR="007D63CF" w:rsidRPr="00674547">
        <w:t>.</w:t>
      </w:r>
    </w:p>
    <w:p w14:paraId="219A4D09" w14:textId="18203724" w:rsidR="009C3512" w:rsidRPr="00884A07" w:rsidRDefault="009C3512" w:rsidP="0095723E">
      <w:pPr>
        <w:spacing w:line="276" w:lineRule="auto"/>
        <w:ind w:firstLine="567"/>
        <w:jc w:val="both"/>
        <w:rPr>
          <w:lang w:eastAsia="lt-LT"/>
        </w:rPr>
      </w:pPr>
      <w:r w:rsidRPr="00884A07">
        <w:rPr>
          <w:lang w:eastAsia="lt-LT"/>
        </w:rPr>
        <w:t xml:space="preserve">Projekto rengėja – </w:t>
      </w:r>
      <w:r w:rsidR="000250E9" w:rsidRPr="00884A07">
        <w:rPr>
          <w:lang w:eastAsia="lt-LT"/>
        </w:rPr>
        <w:t>Viešųjų pirkimų ir turto skyriaus vedėjo pavaduotoja J. Pipirienė</w:t>
      </w:r>
    </w:p>
    <w:p w14:paraId="378A2238" w14:textId="46418A7E" w:rsidR="009C3512" w:rsidRPr="00884A07" w:rsidRDefault="009C3512" w:rsidP="0095723E">
      <w:pPr>
        <w:spacing w:line="276" w:lineRule="auto"/>
        <w:ind w:firstLine="567"/>
        <w:jc w:val="both"/>
      </w:pPr>
      <w:r w:rsidRPr="00884A07">
        <w:rPr>
          <w:lang w:eastAsia="lt-LT"/>
        </w:rPr>
        <w:t xml:space="preserve">Pranešėja – </w:t>
      </w:r>
      <w:r w:rsidR="009E0DCB" w:rsidRPr="00884A07">
        <w:rPr>
          <w:lang w:eastAsia="lt-LT"/>
        </w:rPr>
        <w:t>Viešųjų pirkimų ir turto skyriaus vedėjo pavaduotoja J. Pipirienė</w:t>
      </w:r>
    </w:p>
    <w:sectPr w:rsidR="009C3512" w:rsidRPr="00884A07" w:rsidSect="0095723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84840"/>
    <w:multiLevelType w:val="hybridMultilevel"/>
    <w:tmpl w:val="E81C2DE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0422FB"/>
    <w:multiLevelType w:val="hybridMultilevel"/>
    <w:tmpl w:val="145EA978"/>
    <w:lvl w:ilvl="0" w:tplc="31EA38DE">
      <w:start w:val="1"/>
      <w:numFmt w:val="decimal"/>
      <w:lvlText w:val="%1."/>
      <w:lvlJc w:val="left"/>
      <w:pPr>
        <w:ind w:left="1070" w:hanging="36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377307A3"/>
    <w:multiLevelType w:val="hybridMultilevel"/>
    <w:tmpl w:val="BE72BD7C"/>
    <w:lvl w:ilvl="0" w:tplc="288013E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375F1F"/>
    <w:multiLevelType w:val="hybridMultilevel"/>
    <w:tmpl w:val="8722C478"/>
    <w:lvl w:ilvl="0" w:tplc="5A0289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8" w15:restartNumberingAfterBreak="0">
    <w:nsid w:val="67D76B80"/>
    <w:multiLevelType w:val="hybridMultilevel"/>
    <w:tmpl w:val="145EA978"/>
    <w:lvl w:ilvl="0" w:tplc="FFFFFFFF">
      <w:start w:val="1"/>
      <w:numFmt w:val="decimal"/>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num w:numId="1" w16cid:durableId="1247807569">
    <w:abstractNumId w:val="2"/>
  </w:num>
  <w:num w:numId="2" w16cid:durableId="374307866">
    <w:abstractNumId w:val="5"/>
  </w:num>
  <w:num w:numId="3" w16cid:durableId="2141797180">
    <w:abstractNumId w:val="4"/>
  </w:num>
  <w:num w:numId="4" w16cid:durableId="244070670">
    <w:abstractNumId w:val="7"/>
  </w:num>
  <w:num w:numId="5" w16cid:durableId="1508449215">
    <w:abstractNumId w:val="0"/>
  </w:num>
  <w:num w:numId="6" w16cid:durableId="1534155372">
    <w:abstractNumId w:val="1"/>
  </w:num>
  <w:num w:numId="7" w16cid:durableId="1636641765">
    <w:abstractNumId w:val="8"/>
  </w:num>
  <w:num w:numId="8" w16cid:durableId="373501562">
    <w:abstractNumId w:val="6"/>
  </w:num>
  <w:num w:numId="9" w16cid:durableId="1659491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15CCC"/>
    <w:rsid w:val="000250E9"/>
    <w:rsid w:val="0006071D"/>
    <w:rsid w:val="00062787"/>
    <w:rsid w:val="0006585F"/>
    <w:rsid w:val="00075DD6"/>
    <w:rsid w:val="00097405"/>
    <w:rsid w:val="000A6AD5"/>
    <w:rsid w:val="000B43CB"/>
    <w:rsid w:val="000C4338"/>
    <w:rsid w:val="000D3852"/>
    <w:rsid w:val="000D43DE"/>
    <w:rsid w:val="000E1869"/>
    <w:rsid w:val="000F21C1"/>
    <w:rsid w:val="0011364C"/>
    <w:rsid w:val="00114DF5"/>
    <w:rsid w:val="00136083"/>
    <w:rsid w:val="001361B1"/>
    <w:rsid w:val="001428D7"/>
    <w:rsid w:val="0014746B"/>
    <w:rsid w:val="00161FC0"/>
    <w:rsid w:val="00164BF0"/>
    <w:rsid w:val="00174ABB"/>
    <w:rsid w:val="001866F0"/>
    <w:rsid w:val="00190168"/>
    <w:rsid w:val="0019517F"/>
    <w:rsid w:val="001A791A"/>
    <w:rsid w:val="001D00BE"/>
    <w:rsid w:val="001D2426"/>
    <w:rsid w:val="001D4CF3"/>
    <w:rsid w:val="001D54D7"/>
    <w:rsid w:val="001D61D3"/>
    <w:rsid w:val="00205F7F"/>
    <w:rsid w:val="00212393"/>
    <w:rsid w:val="00214BEE"/>
    <w:rsid w:val="002179B4"/>
    <w:rsid w:val="00222697"/>
    <w:rsid w:val="00226CB0"/>
    <w:rsid w:val="0023647E"/>
    <w:rsid w:val="00266223"/>
    <w:rsid w:val="00271DC3"/>
    <w:rsid w:val="00275C78"/>
    <w:rsid w:val="00284347"/>
    <w:rsid w:val="002948AE"/>
    <w:rsid w:val="002B7C7E"/>
    <w:rsid w:val="002C62B6"/>
    <w:rsid w:val="002E4231"/>
    <w:rsid w:val="00300C47"/>
    <w:rsid w:val="00305185"/>
    <w:rsid w:val="0031189B"/>
    <w:rsid w:val="00313696"/>
    <w:rsid w:val="00313F66"/>
    <w:rsid w:val="00316035"/>
    <w:rsid w:val="0031685E"/>
    <w:rsid w:val="00331071"/>
    <w:rsid w:val="003367DB"/>
    <w:rsid w:val="00336C3A"/>
    <w:rsid w:val="00345185"/>
    <w:rsid w:val="00345F71"/>
    <w:rsid w:val="0035065E"/>
    <w:rsid w:val="00371821"/>
    <w:rsid w:val="00375FA1"/>
    <w:rsid w:val="0039503F"/>
    <w:rsid w:val="00395625"/>
    <w:rsid w:val="003A27EA"/>
    <w:rsid w:val="003A4A3E"/>
    <w:rsid w:val="003A6EA0"/>
    <w:rsid w:val="003B2C1A"/>
    <w:rsid w:val="00432152"/>
    <w:rsid w:val="00437893"/>
    <w:rsid w:val="0044428F"/>
    <w:rsid w:val="00444ED1"/>
    <w:rsid w:val="004575E9"/>
    <w:rsid w:val="004630A1"/>
    <w:rsid w:val="004946C6"/>
    <w:rsid w:val="00494E2C"/>
    <w:rsid w:val="004B0502"/>
    <w:rsid w:val="004B31A0"/>
    <w:rsid w:val="004C3133"/>
    <w:rsid w:val="004C6081"/>
    <w:rsid w:val="004C7881"/>
    <w:rsid w:val="004F73EE"/>
    <w:rsid w:val="004F7B08"/>
    <w:rsid w:val="00506F2E"/>
    <w:rsid w:val="0051074E"/>
    <w:rsid w:val="0053591A"/>
    <w:rsid w:val="005617B3"/>
    <w:rsid w:val="005876F7"/>
    <w:rsid w:val="0059199E"/>
    <w:rsid w:val="005A1FA6"/>
    <w:rsid w:val="005B64DE"/>
    <w:rsid w:val="005D490B"/>
    <w:rsid w:val="005F2CAB"/>
    <w:rsid w:val="006166B0"/>
    <w:rsid w:val="00641A5D"/>
    <w:rsid w:val="006656F0"/>
    <w:rsid w:val="0067447E"/>
    <w:rsid w:val="00674547"/>
    <w:rsid w:val="006A21CF"/>
    <w:rsid w:val="006C1146"/>
    <w:rsid w:val="006D05B0"/>
    <w:rsid w:val="006D1AAE"/>
    <w:rsid w:val="006D4328"/>
    <w:rsid w:val="006E651D"/>
    <w:rsid w:val="00716942"/>
    <w:rsid w:val="0078246A"/>
    <w:rsid w:val="0078269C"/>
    <w:rsid w:val="007B28FC"/>
    <w:rsid w:val="007B5019"/>
    <w:rsid w:val="007C0362"/>
    <w:rsid w:val="007C7991"/>
    <w:rsid w:val="007D63CF"/>
    <w:rsid w:val="007F2834"/>
    <w:rsid w:val="00822CAD"/>
    <w:rsid w:val="00823D12"/>
    <w:rsid w:val="00847050"/>
    <w:rsid w:val="00853012"/>
    <w:rsid w:val="00871CCF"/>
    <w:rsid w:val="00877B3D"/>
    <w:rsid w:val="00884A07"/>
    <w:rsid w:val="00893450"/>
    <w:rsid w:val="008A590C"/>
    <w:rsid w:val="008A7823"/>
    <w:rsid w:val="008C7ACE"/>
    <w:rsid w:val="008E21D0"/>
    <w:rsid w:val="008E66EC"/>
    <w:rsid w:val="008F4375"/>
    <w:rsid w:val="00922A55"/>
    <w:rsid w:val="00944EB2"/>
    <w:rsid w:val="00947F41"/>
    <w:rsid w:val="0095723E"/>
    <w:rsid w:val="00957386"/>
    <w:rsid w:val="00976F20"/>
    <w:rsid w:val="00991E0A"/>
    <w:rsid w:val="009946E4"/>
    <w:rsid w:val="009977A7"/>
    <w:rsid w:val="009B2E18"/>
    <w:rsid w:val="009C10C7"/>
    <w:rsid w:val="009C3512"/>
    <w:rsid w:val="009D45CB"/>
    <w:rsid w:val="009D4F72"/>
    <w:rsid w:val="009D71DF"/>
    <w:rsid w:val="009E0DCB"/>
    <w:rsid w:val="00A07425"/>
    <w:rsid w:val="00A14CA4"/>
    <w:rsid w:val="00A26AAF"/>
    <w:rsid w:val="00A32E36"/>
    <w:rsid w:val="00A445EA"/>
    <w:rsid w:val="00A548E2"/>
    <w:rsid w:val="00A56146"/>
    <w:rsid w:val="00A746BD"/>
    <w:rsid w:val="00A83F85"/>
    <w:rsid w:val="00A9478B"/>
    <w:rsid w:val="00A9754E"/>
    <w:rsid w:val="00AA67FE"/>
    <w:rsid w:val="00AA7E56"/>
    <w:rsid w:val="00AB7865"/>
    <w:rsid w:val="00AC0874"/>
    <w:rsid w:val="00AC1578"/>
    <w:rsid w:val="00AD3618"/>
    <w:rsid w:val="00AE35AC"/>
    <w:rsid w:val="00AF394C"/>
    <w:rsid w:val="00AF5B2D"/>
    <w:rsid w:val="00B54404"/>
    <w:rsid w:val="00B720AD"/>
    <w:rsid w:val="00B9180A"/>
    <w:rsid w:val="00BA5B9A"/>
    <w:rsid w:val="00BB3C0C"/>
    <w:rsid w:val="00BD0918"/>
    <w:rsid w:val="00BD2F30"/>
    <w:rsid w:val="00BD6314"/>
    <w:rsid w:val="00BD63FA"/>
    <w:rsid w:val="00BF05D2"/>
    <w:rsid w:val="00BF0C11"/>
    <w:rsid w:val="00BF21BC"/>
    <w:rsid w:val="00BF64F8"/>
    <w:rsid w:val="00C014CE"/>
    <w:rsid w:val="00C061E7"/>
    <w:rsid w:val="00C073AD"/>
    <w:rsid w:val="00C133C5"/>
    <w:rsid w:val="00C15989"/>
    <w:rsid w:val="00C276DA"/>
    <w:rsid w:val="00C403F2"/>
    <w:rsid w:val="00C62C20"/>
    <w:rsid w:val="00C94BD0"/>
    <w:rsid w:val="00C9645D"/>
    <w:rsid w:val="00C969A1"/>
    <w:rsid w:val="00CA32A2"/>
    <w:rsid w:val="00CB2913"/>
    <w:rsid w:val="00CC6384"/>
    <w:rsid w:val="00CD023F"/>
    <w:rsid w:val="00CD4746"/>
    <w:rsid w:val="00CF70D8"/>
    <w:rsid w:val="00D05603"/>
    <w:rsid w:val="00D264A8"/>
    <w:rsid w:val="00D2796C"/>
    <w:rsid w:val="00D379AB"/>
    <w:rsid w:val="00D434F0"/>
    <w:rsid w:val="00D505FE"/>
    <w:rsid w:val="00D578C0"/>
    <w:rsid w:val="00D77F12"/>
    <w:rsid w:val="00D80692"/>
    <w:rsid w:val="00D95243"/>
    <w:rsid w:val="00DA1A19"/>
    <w:rsid w:val="00DC6AB1"/>
    <w:rsid w:val="00E1064F"/>
    <w:rsid w:val="00E15CAB"/>
    <w:rsid w:val="00E23025"/>
    <w:rsid w:val="00E3167B"/>
    <w:rsid w:val="00E45CCC"/>
    <w:rsid w:val="00E46312"/>
    <w:rsid w:val="00E5700C"/>
    <w:rsid w:val="00E60313"/>
    <w:rsid w:val="00E66C22"/>
    <w:rsid w:val="00E732EE"/>
    <w:rsid w:val="00E8205F"/>
    <w:rsid w:val="00EA16C7"/>
    <w:rsid w:val="00EA2138"/>
    <w:rsid w:val="00EA365E"/>
    <w:rsid w:val="00EA7BF6"/>
    <w:rsid w:val="00EB302E"/>
    <w:rsid w:val="00EC3171"/>
    <w:rsid w:val="00EC45D0"/>
    <w:rsid w:val="00EC7191"/>
    <w:rsid w:val="00EC7C59"/>
    <w:rsid w:val="00EF26FE"/>
    <w:rsid w:val="00EF7ACA"/>
    <w:rsid w:val="00F1688E"/>
    <w:rsid w:val="00F25292"/>
    <w:rsid w:val="00F26F06"/>
    <w:rsid w:val="00F70E05"/>
    <w:rsid w:val="00F7147D"/>
    <w:rsid w:val="00F72E20"/>
    <w:rsid w:val="00F75993"/>
    <w:rsid w:val="00F8306D"/>
    <w:rsid w:val="00FA4E82"/>
    <w:rsid w:val="00FD13CC"/>
    <w:rsid w:val="00FE4D94"/>
    <w:rsid w:val="00FF3179"/>
    <w:rsid w:val="00FF5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D2C"/>
  <w15:docId w15:val="{B270506B-9E58-4519-8781-69B4001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51D"/>
    <w:pPr>
      <w:spacing w:after="0" w:line="240" w:lineRule="auto"/>
    </w:pPr>
    <w:rPr>
      <w:rFonts w:eastAsia="Times New Roman" w:cs="Times New Roman"/>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6E651D"/>
    <w:pPr>
      <w:overflowPunct w:val="0"/>
      <w:autoSpaceDE w:val="0"/>
      <w:autoSpaceDN w:val="0"/>
      <w:adjustRightInd w:val="0"/>
      <w:jc w:val="both"/>
    </w:pPr>
    <w:rPr>
      <w:bCs/>
      <w:szCs w:val="20"/>
    </w:rPr>
  </w:style>
  <w:style w:type="character" w:customStyle="1" w:styleId="BodyTextChar">
    <w:name w:val="Body Text Char"/>
    <w:basedOn w:val="DefaultParagraphFont"/>
    <w:link w:val="BodyText"/>
    <w:rsid w:val="006E651D"/>
    <w:rPr>
      <w:rFonts w:eastAsia="Times New Roman" w:cs="Times New Roman"/>
      <w:bCs/>
      <w:szCs w:val="20"/>
      <w:lang w:val="lt-LT"/>
    </w:rPr>
  </w:style>
  <w:style w:type="paragraph" w:styleId="BalloonText">
    <w:name w:val="Balloon Text"/>
    <w:basedOn w:val="Normal"/>
    <w:link w:val="BalloonTextChar"/>
    <w:uiPriority w:val="99"/>
    <w:semiHidden/>
    <w:unhideWhenUsed/>
    <w:rsid w:val="006E651D"/>
    <w:rPr>
      <w:rFonts w:ascii="Tahoma" w:hAnsi="Tahoma" w:cs="Tahoma"/>
      <w:sz w:val="16"/>
      <w:szCs w:val="16"/>
    </w:rPr>
  </w:style>
  <w:style w:type="character" w:customStyle="1" w:styleId="BalloonTextChar">
    <w:name w:val="Balloon Text Char"/>
    <w:basedOn w:val="DefaultParagraphFont"/>
    <w:link w:val="BalloonText"/>
    <w:uiPriority w:val="99"/>
    <w:semiHidden/>
    <w:rsid w:val="006E651D"/>
    <w:rPr>
      <w:rFonts w:ascii="Tahoma" w:eastAsia="Times New Roman" w:hAnsi="Tahoma" w:cs="Tahoma"/>
      <w:sz w:val="16"/>
      <w:szCs w:val="16"/>
      <w:lang w:val="lt-LT"/>
    </w:rPr>
  </w:style>
  <w:style w:type="paragraph" w:styleId="ListParagraph">
    <w:name w:val="List Paragraph"/>
    <w:basedOn w:val="Normal"/>
    <w:uiPriority w:val="34"/>
    <w:qFormat/>
    <w:rsid w:val="002E4231"/>
    <w:pPr>
      <w:ind w:left="720"/>
      <w:contextualSpacing/>
    </w:pPr>
  </w:style>
  <w:style w:type="character" w:styleId="Hyperlink">
    <w:name w:val="Hyperlink"/>
    <w:basedOn w:val="DefaultParagraphFont"/>
    <w:unhideWhenUsed/>
    <w:rsid w:val="002843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414808">
      <w:bodyDiv w:val="1"/>
      <w:marLeft w:val="0"/>
      <w:marRight w:val="0"/>
      <w:marTop w:val="0"/>
      <w:marBottom w:val="0"/>
      <w:divBdr>
        <w:top w:val="none" w:sz="0" w:space="0" w:color="auto"/>
        <w:left w:val="none" w:sz="0" w:space="0" w:color="auto"/>
        <w:bottom w:val="none" w:sz="0" w:space="0" w:color="auto"/>
        <w:right w:val="none" w:sz="0" w:space="0" w:color="auto"/>
      </w:divBdr>
    </w:div>
    <w:div w:id="715739431">
      <w:bodyDiv w:val="1"/>
      <w:marLeft w:val="0"/>
      <w:marRight w:val="0"/>
      <w:marTop w:val="0"/>
      <w:marBottom w:val="0"/>
      <w:divBdr>
        <w:top w:val="none" w:sz="0" w:space="0" w:color="auto"/>
        <w:left w:val="none" w:sz="0" w:space="0" w:color="auto"/>
        <w:bottom w:val="none" w:sz="0" w:space="0" w:color="auto"/>
        <w:right w:val="none" w:sz="0" w:space="0" w:color="auto"/>
      </w:divBdr>
      <w:divsChild>
        <w:div w:id="1104226935">
          <w:marLeft w:val="0"/>
          <w:marRight w:val="0"/>
          <w:marTop w:val="0"/>
          <w:marBottom w:val="0"/>
          <w:divBdr>
            <w:top w:val="none" w:sz="0" w:space="0" w:color="auto"/>
            <w:left w:val="none" w:sz="0" w:space="0" w:color="auto"/>
            <w:bottom w:val="none" w:sz="0" w:space="0" w:color="auto"/>
            <w:right w:val="none" w:sz="0" w:space="0" w:color="auto"/>
          </w:divBdr>
        </w:div>
      </w:divsChild>
    </w:div>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193610426">
      <w:bodyDiv w:val="1"/>
      <w:marLeft w:val="0"/>
      <w:marRight w:val="0"/>
      <w:marTop w:val="0"/>
      <w:marBottom w:val="0"/>
      <w:divBdr>
        <w:top w:val="none" w:sz="0" w:space="0" w:color="auto"/>
        <w:left w:val="none" w:sz="0" w:space="0" w:color="auto"/>
        <w:bottom w:val="none" w:sz="0" w:space="0" w:color="auto"/>
        <w:right w:val="none" w:sz="0" w:space="0" w:color="auto"/>
      </w:divBdr>
    </w:div>
    <w:div w:id="1535535115">
      <w:bodyDiv w:val="1"/>
      <w:marLeft w:val="0"/>
      <w:marRight w:val="0"/>
      <w:marTop w:val="0"/>
      <w:marBottom w:val="0"/>
      <w:divBdr>
        <w:top w:val="none" w:sz="0" w:space="0" w:color="auto"/>
        <w:left w:val="none" w:sz="0" w:space="0" w:color="auto"/>
        <w:bottom w:val="none" w:sz="0" w:space="0" w:color="auto"/>
        <w:right w:val="none" w:sz="0" w:space="0" w:color="auto"/>
      </w:divBdr>
    </w:div>
    <w:div w:id="1632127023">
      <w:bodyDiv w:val="1"/>
      <w:marLeft w:val="0"/>
      <w:marRight w:val="0"/>
      <w:marTop w:val="0"/>
      <w:marBottom w:val="0"/>
      <w:divBdr>
        <w:top w:val="none" w:sz="0" w:space="0" w:color="auto"/>
        <w:left w:val="none" w:sz="0" w:space="0" w:color="auto"/>
        <w:bottom w:val="none" w:sz="0" w:space="0" w:color="auto"/>
        <w:right w:val="none" w:sz="0" w:space="0" w:color="auto"/>
      </w:divBdr>
    </w:div>
    <w:div w:id="1755971644">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 w:id="1967587856">
      <w:bodyDiv w:val="1"/>
      <w:marLeft w:val="0"/>
      <w:marRight w:val="0"/>
      <w:marTop w:val="0"/>
      <w:marBottom w:val="0"/>
      <w:divBdr>
        <w:top w:val="none" w:sz="0" w:space="0" w:color="auto"/>
        <w:left w:val="none" w:sz="0" w:space="0" w:color="auto"/>
        <w:bottom w:val="none" w:sz="0" w:space="0" w:color="auto"/>
        <w:right w:val="none" w:sz="0" w:space="0" w:color="auto"/>
      </w:divBdr>
    </w:div>
    <w:div w:id="2067411676">
      <w:bodyDiv w:val="1"/>
      <w:marLeft w:val="0"/>
      <w:marRight w:val="0"/>
      <w:marTop w:val="0"/>
      <w:marBottom w:val="0"/>
      <w:divBdr>
        <w:top w:val="none" w:sz="0" w:space="0" w:color="auto"/>
        <w:left w:val="none" w:sz="0" w:space="0" w:color="auto"/>
        <w:bottom w:val="none" w:sz="0" w:space="0" w:color="auto"/>
        <w:right w:val="none" w:sz="0" w:space="0" w:color="auto"/>
      </w:divBdr>
      <w:divsChild>
        <w:div w:id="5757515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2</Pages>
  <Words>666</Words>
  <Characters>3798</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Aistė Ladigienė</cp:lastModifiedBy>
  <cp:revision>20</cp:revision>
  <cp:lastPrinted>2026-08-10T07:51:00Z</cp:lastPrinted>
  <dcterms:created xsi:type="dcterms:W3CDTF">2026-08-10T05:26:00Z</dcterms:created>
  <dcterms:modified xsi:type="dcterms:W3CDTF">2026-08-12T07:11:00Z</dcterms:modified>
</cp:coreProperties>
</file>